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7DB309C8"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C55E03">
        <w:rPr>
          <w:rFonts w:ascii="GHEA Grapalat" w:hAnsi="GHEA Grapalat"/>
          <w:sz w:val="22"/>
          <w:szCs w:val="22"/>
          <w:lang w:val="hy-AM"/>
        </w:rPr>
        <w:t>01.04</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2938E805"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55E03">
        <w:rPr>
          <w:rFonts w:ascii="GHEA Grapalat" w:hAnsi="GHEA Grapalat"/>
          <w:sz w:val="22"/>
          <w:szCs w:val="22"/>
        </w:rPr>
        <w:t>26/59</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4687362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D3770C" w:rsidRPr="00D3770C">
        <w:rPr>
          <w:rFonts w:ascii="GHEA Grapalat" w:hAnsi="GHEA Grapalat"/>
          <w:b/>
          <w:bCs/>
          <w:sz w:val="22"/>
          <w:szCs w:val="22"/>
        </w:rPr>
        <w:t>Услуги технического надзора за качеством работ по строительству оросительной сети на территории Ереванского зоопарка.</w:t>
      </w:r>
      <w:r w:rsidR="0025093C" w:rsidRPr="0025093C">
        <w:rPr>
          <w:rFonts w:ascii="GHEA Grapalat" w:hAnsi="GHEA Grapalat"/>
          <w:b/>
          <w:bCs/>
          <w:sz w:val="22"/>
          <w:szCs w:val="22"/>
        </w:rPr>
        <w:t>.</w:t>
      </w:r>
      <w:r w:rsidR="00C6525B" w:rsidRPr="00C6525B">
        <w:rPr>
          <w:rFonts w:ascii="GHEA Grapalat" w:hAnsi="GHEA Grapalat"/>
          <w:b/>
          <w:bCs/>
          <w:sz w:val="22"/>
          <w:szCs w:val="22"/>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06824A0F"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C55E03">
        <w:rPr>
          <w:rFonts w:ascii="GHEA Grapalat" w:hAnsi="GHEA Grapalat"/>
          <w:b/>
          <w:bCs/>
          <w:sz w:val="22"/>
          <w:szCs w:val="22"/>
          <w:lang w:val="af-ZA"/>
        </w:rPr>
        <w:t xml:space="preserve">11:30 </w:t>
      </w:r>
      <w:r w:rsidR="00D81B29" w:rsidRPr="00D66E67">
        <w:rPr>
          <w:rFonts w:ascii="GHEA Grapalat" w:hAnsi="GHEA Grapalat"/>
          <w:b/>
          <w:bCs/>
          <w:sz w:val="22"/>
          <w:szCs w:val="22"/>
          <w:lang w:val="af-ZA"/>
        </w:rPr>
        <w:t xml:space="preserve">часов </w:t>
      </w:r>
      <w:r w:rsidR="00C55E03">
        <w:rPr>
          <w:rFonts w:ascii="GHEA Grapalat" w:hAnsi="GHEA Grapalat"/>
          <w:b/>
          <w:bCs/>
          <w:sz w:val="22"/>
          <w:szCs w:val="22"/>
          <w:lang w:val="af-ZA"/>
        </w:rPr>
        <w:t>10.04.2026г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5E897FD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C55E03">
        <w:rPr>
          <w:rFonts w:ascii="GHEA Grapalat" w:hAnsi="GHEA Grapalat"/>
          <w:b/>
          <w:bCs/>
          <w:sz w:val="22"/>
          <w:szCs w:val="22"/>
          <w:lang w:val="af-ZA"/>
        </w:rPr>
        <w:t xml:space="preserve">11:30 </w:t>
      </w:r>
      <w:r w:rsidR="00D81B29" w:rsidRPr="00D66E67">
        <w:rPr>
          <w:rFonts w:ascii="GHEA Grapalat" w:hAnsi="GHEA Grapalat"/>
          <w:b/>
          <w:bCs/>
          <w:sz w:val="22"/>
          <w:szCs w:val="22"/>
          <w:lang w:val="af-ZA"/>
        </w:rPr>
        <w:t xml:space="preserve">часов </w:t>
      </w:r>
      <w:r w:rsidR="00C55E03">
        <w:rPr>
          <w:rFonts w:ascii="GHEA Grapalat" w:hAnsi="GHEA Grapalat"/>
          <w:b/>
          <w:bCs/>
          <w:sz w:val="22"/>
          <w:szCs w:val="22"/>
          <w:lang w:val="af-ZA"/>
        </w:rPr>
        <w:t>10.04.2026г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04E39798" w14:textId="44CC3583" w:rsidR="00051B69" w:rsidRPr="00D66E67" w:rsidRDefault="00C6525B" w:rsidP="00D3770C">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D3770C" w:rsidRPr="00D3770C">
        <w:rPr>
          <w:rFonts w:ascii="GHEA Grapalat" w:hAnsi="GHEA Grapalat"/>
          <w:sz w:val="22"/>
          <w:szCs w:val="22"/>
        </w:rPr>
        <w:t>УСЛУГИ ТЕХНИЧЕСКОГО НАДЗОРА ЗА КАЧЕСТВОМ РАБОТ ПО СТРОИТЕЛЬСТВУ ОРОСИТЕЛЬНОЙ СЕТИ НА ТЕРРИТОРИИ ЕРЕВАНСКОГО ЗООПАРКА.</w:t>
      </w: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49E177FE" w14:textId="151A0796" w:rsidR="00051B69" w:rsidRPr="00D66E67" w:rsidRDefault="00D3770C" w:rsidP="00051B69">
      <w:pPr>
        <w:widowControl w:val="0"/>
        <w:spacing w:after="160"/>
        <w:jc w:val="center"/>
        <w:rPr>
          <w:rFonts w:ascii="GHEA Grapalat" w:hAnsi="GHEA Grapalat"/>
          <w:i/>
          <w:sz w:val="22"/>
          <w:szCs w:val="22"/>
        </w:rPr>
      </w:pPr>
      <w:r w:rsidRPr="00D3770C">
        <w:rPr>
          <w:rFonts w:ascii="GHEA Grapalat" w:hAnsi="GHEA Grapalat"/>
          <w:b/>
          <w:sz w:val="22"/>
          <w:szCs w:val="22"/>
        </w:rPr>
        <w:t>УСЛУГИ ТЕХНИЧЕСКОГО НАДЗОРА ЗА КАЧЕСТВОМ РАБОТ ПО СТРОИТЕЛЬСТВУ ОРОСИТЕЛЬНОЙ СЕТИ НА ТЕРРИТОРИИ ЕРЕВАНСКОГО ЗООПАРКА.</w:t>
      </w:r>
      <w:r w:rsidRPr="00D66E67">
        <w:rPr>
          <w:rFonts w:ascii="GHEA Grapalat" w:hAnsi="GHEA Grapalat"/>
          <w:b/>
          <w:sz w:val="22"/>
          <w:szCs w:val="22"/>
        </w:rPr>
        <w:t>П</w:t>
      </w:r>
      <w:r w:rsidR="0025093C" w:rsidRPr="00D66E67">
        <w:rPr>
          <w:rFonts w:ascii="GHEA Grapalat" w:hAnsi="GHEA Grapalat"/>
          <w:b/>
          <w:sz w:val="22"/>
          <w:szCs w:val="22"/>
        </w:rPr>
        <w:t xml:space="preserve">РИГЛАШЕНИЯ </w:t>
      </w:r>
      <w:r w:rsidR="00051B69" w:rsidRPr="00D66E67">
        <w:rPr>
          <w:rFonts w:ascii="GHEA Grapalat" w:hAnsi="GHEA Grapalat"/>
          <w:b/>
          <w:sz w:val="22"/>
          <w:szCs w:val="22"/>
        </w:rPr>
        <w:t xml:space="preserve">НА </w:t>
      </w:r>
      <w:r w:rsidR="00916B57" w:rsidRPr="00D66E67">
        <w:rPr>
          <w:rFonts w:ascii="GHEA Grapalat" w:hAnsi="GHEA Grapalat"/>
          <w:b/>
          <w:sz w:val="22"/>
          <w:szCs w:val="22"/>
        </w:rPr>
        <w:t>ЗАПРОС КОТИРОВОК</w:t>
      </w:r>
      <w:r w:rsidR="00051B69" w:rsidRPr="00D66E67">
        <w:rPr>
          <w:rFonts w:ascii="GHEA Grapalat" w:hAnsi="GHEA Grapalat"/>
          <w:b/>
          <w:sz w:val="22"/>
          <w:szCs w:val="22"/>
        </w:rPr>
        <w:t xml:space="preserve">, </w:t>
      </w:r>
      <w:r w:rsidR="00051B69"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68C089DF"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55E03">
        <w:rPr>
          <w:rFonts w:ascii="GHEA Grapalat" w:hAnsi="GHEA Grapalat"/>
          <w:spacing w:val="-6"/>
          <w:sz w:val="22"/>
          <w:szCs w:val="22"/>
        </w:rPr>
        <w:t>26/59</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29990EA3"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D3770C" w:rsidRPr="00D3770C">
        <w:rPr>
          <w:rFonts w:ascii="GHEA Grapalat" w:hAnsi="GHEA Grapalat"/>
          <w:b/>
          <w:bCs/>
          <w:sz w:val="22"/>
          <w:szCs w:val="22"/>
        </w:rPr>
        <w:t>Услуги технического надзора за качеством работ по строительству оросительной сети на территории Ереванского зоопарка.</w:t>
      </w:r>
      <w:r w:rsidR="000A6495" w:rsidRPr="000A6495">
        <w:rPr>
          <w:rFonts w:ascii="GHEA Grapalat" w:hAnsi="GHEA Grapalat"/>
          <w:b/>
          <w:bCs/>
          <w:sz w:val="22"/>
          <w:szCs w:val="22"/>
        </w:rPr>
        <w:t>.</w:t>
      </w:r>
      <w:r w:rsidRPr="00D66E67">
        <w:rPr>
          <w:rFonts w:ascii="GHEA Grapalat" w:hAnsi="GHEA Grapalat"/>
          <w:sz w:val="22"/>
          <w:szCs w:val="22"/>
        </w:rPr>
        <w:t xml:space="preserve">для нужд мэрии г. Еревана, которые сгруппированы в </w:t>
      </w:r>
      <w:r w:rsidR="0025093C">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789803B1" w:rsidR="00D66E67" w:rsidRPr="000A6495" w:rsidRDefault="00CB4759" w:rsidP="00D66E67">
            <w:pPr>
              <w:widowControl w:val="0"/>
              <w:spacing w:after="120"/>
              <w:jc w:val="center"/>
              <w:rPr>
                <w:rFonts w:ascii="GHEA Grapalat" w:hAnsi="GHEA Grapalat"/>
                <w:sz w:val="22"/>
                <w:szCs w:val="22"/>
                <w:lang w:val="hy-AM"/>
              </w:rPr>
            </w:pPr>
            <w:r w:rsidRPr="00CB4759">
              <w:rPr>
                <w:rFonts w:ascii="GHEA Grapalat" w:hAnsi="GHEA Grapalat" w:cs="Arial"/>
                <w:b/>
                <w:bCs/>
                <w:sz w:val="22"/>
                <w:szCs w:val="22"/>
                <w:lang w:val="hy-AM" w:eastAsia="hy-AM"/>
              </w:rPr>
              <w:t>1</w:t>
            </w:r>
            <w:r>
              <w:rPr>
                <w:rFonts w:ascii="GHEA Grapalat" w:hAnsi="GHEA Grapalat" w:cs="Arial"/>
                <w:b/>
                <w:bCs/>
                <w:sz w:val="22"/>
                <w:szCs w:val="22"/>
                <w:lang w:val="hy-AM" w:eastAsia="hy-AM"/>
              </w:rPr>
              <w:t xml:space="preserve"> </w:t>
            </w:r>
            <w:r w:rsidRPr="00CB4759">
              <w:rPr>
                <w:rFonts w:ascii="GHEA Grapalat" w:hAnsi="GHEA Grapalat" w:cs="Arial"/>
                <w:b/>
                <w:bCs/>
                <w:sz w:val="22"/>
                <w:szCs w:val="22"/>
                <w:lang w:val="hy-AM" w:eastAsia="hy-AM"/>
              </w:rPr>
              <w:t>795</w:t>
            </w:r>
            <w:r>
              <w:rPr>
                <w:rFonts w:ascii="GHEA Grapalat" w:hAnsi="GHEA Grapalat" w:cs="Arial"/>
                <w:b/>
                <w:bCs/>
                <w:sz w:val="22"/>
                <w:szCs w:val="22"/>
                <w:lang w:val="hy-AM" w:eastAsia="hy-AM"/>
              </w:rPr>
              <w:t xml:space="preserve"> </w:t>
            </w:r>
            <w:r w:rsidRPr="00CB4759">
              <w:rPr>
                <w:rFonts w:ascii="GHEA Grapalat" w:hAnsi="GHEA Grapalat" w:cs="Arial"/>
                <w:b/>
                <w:bCs/>
                <w:sz w:val="22"/>
                <w:szCs w:val="22"/>
                <w:lang w:val="hy-AM" w:eastAsia="hy-AM"/>
              </w:rPr>
              <w:t>330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37810BF" w:rsidR="00D66E67" w:rsidRPr="00D66E67" w:rsidRDefault="00D3770C" w:rsidP="00D66E67">
            <w:pPr>
              <w:widowControl w:val="0"/>
              <w:spacing w:after="120"/>
              <w:jc w:val="center"/>
              <w:rPr>
                <w:rFonts w:ascii="GHEA Grapalat" w:hAnsi="GHEA Grapalat"/>
                <w:sz w:val="22"/>
                <w:szCs w:val="22"/>
                <w:lang w:val="hy-AM"/>
              </w:rPr>
            </w:pPr>
            <w:r w:rsidRPr="00D3770C">
              <w:rPr>
                <w:rFonts w:ascii="GHEA Grapalat" w:hAnsi="GHEA Grapalat" w:cs="Arial"/>
                <w:b/>
                <w:bCs/>
                <w:sz w:val="22"/>
                <w:szCs w:val="22"/>
                <w:lang w:eastAsia="hy-AM"/>
              </w:rPr>
              <w:t>Услуги технического надзора за качеством работ по строительству оросительной сети на территории Ереванского зоопарка.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D66E67">
        <w:rPr>
          <w:rFonts w:ascii="GHEA Grapalat" w:hAnsi="GHEA Grapalat"/>
          <w:sz w:val="22"/>
          <w:szCs w:val="22"/>
        </w:rPr>
        <w:lastRenderedPageBreak/>
        <w:t>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D66E67">
        <w:rPr>
          <w:rFonts w:ascii="GHEA Grapalat" w:hAnsi="GHEA Grapalat"/>
          <w:color w:val="000000"/>
          <w:sz w:val="22"/>
          <w:szCs w:val="22"/>
        </w:rPr>
        <w:lastRenderedPageBreak/>
        <w:t>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355D0D3A"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CB4759" w:rsidRPr="00CB4759">
        <w:rPr>
          <w:rFonts w:ascii="GHEA Grapalat" w:hAnsi="GHEA Grapalat"/>
          <w:b/>
          <w:bCs/>
          <w:sz w:val="22"/>
          <w:szCs w:val="22"/>
        </w:rPr>
        <w:t>В составе команды должен быть задействован как минимум 1 инженер по водоснабжению и водоотведению (технический надзор)</w:t>
      </w:r>
      <w:r w:rsidR="000A6495" w:rsidRPr="000A6495">
        <w:rPr>
          <w:rFonts w:ascii="GHEA Grapalat" w:hAnsi="GHEA Grapalat"/>
          <w:b/>
          <w:bCs/>
          <w:sz w:val="22"/>
          <w:szCs w:val="22"/>
        </w:rPr>
        <w:t>.</w:t>
      </w:r>
    </w:p>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3DCD4A97"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C55E03">
        <w:rPr>
          <w:rFonts w:ascii="GHEA Grapalat" w:hAnsi="GHEA Grapalat"/>
          <w:b/>
          <w:bCs/>
          <w:sz w:val="22"/>
          <w:szCs w:val="22"/>
        </w:rPr>
        <w:t>11:30</w:t>
      </w:r>
      <w:r w:rsidR="00D81B29" w:rsidRPr="00D66E67">
        <w:rPr>
          <w:rFonts w:ascii="GHEA Grapalat" w:hAnsi="GHEA Grapalat"/>
          <w:b/>
          <w:bCs/>
          <w:sz w:val="22"/>
          <w:szCs w:val="22"/>
        </w:rPr>
        <w:t xml:space="preserve">часов </w:t>
      </w:r>
      <w:r w:rsidR="00C55E03">
        <w:rPr>
          <w:rFonts w:ascii="GHEA Grapalat" w:hAnsi="GHEA Grapalat"/>
          <w:b/>
          <w:bCs/>
          <w:sz w:val="22"/>
          <w:szCs w:val="22"/>
        </w:rPr>
        <w:t>10.04.2026г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D66E67">
        <w:rPr>
          <w:rFonts w:ascii="GHEA Grapalat" w:hAnsi="GHEA Grapalat"/>
          <w:szCs w:val="22"/>
        </w:rPr>
        <w:lastRenderedPageBreak/>
        <w:t>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49263A9C"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C55E03">
        <w:rPr>
          <w:rFonts w:ascii="GHEA Grapalat" w:hAnsi="GHEA Grapalat"/>
          <w:b/>
          <w:bCs/>
          <w:sz w:val="22"/>
          <w:szCs w:val="22"/>
        </w:rPr>
        <w:t>11:30</w:t>
      </w:r>
      <w:r w:rsidR="00CB4759">
        <w:rPr>
          <w:rFonts w:ascii="GHEA Grapalat" w:hAnsi="GHEA Grapalat"/>
          <w:b/>
          <w:bCs/>
          <w:sz w:val="22"/>
          <w:szCs w:val="22"/>
          <w:lang w:val="hy-AM"/>
        </w:rPr>
        <w:t xml:space="preserve"> </w:t>
      </w:r>
      <w:r w:rsidR="00D81B29" w:rsidRPr="00D66E67">
        <w:rPr>
          <w:rFonts w:ascii="GHEA Grapalat" w:hAnsi="GHEA Grapalat"/>
          <w:b/>
          <w:bCs/>
          <w:sz w:val="22"/>
          <w:szCs w:val="22"/>
        </w:rPr>
        <w:t xml:space="preserve">часов </w:t>
      </w:r>
      <w:r w:rsidR="00C55E03">
        <w:rPr>
          <w:rFonts w:ascii="GHEA Grapalat" w:hAnsi="GHEA Grapalat"/>
          <w:b/>
          <w:bCs/>
          <w:sz w:val="22"/>
          <w:szCs w:val="22"/>
        </w:rPr>
        <w:t>10.04.2026г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 xml:space="preserve">рабочих дней со дня истечения </w:t>
      </w:r>
      <w:r w:rsidR="009A796C" w:rsidRPr="00D66E67">
        <w:rPr>
          <w:rFonts w:ascii="GHEA Grapalat" w:hAnsi="GHEA Grapalat"/>
          <w:sz w:val="22"/>
          <w:szCs w:val="22"/>
        </w:rPr>
        <w:lastRenderedPageBreak/>
        <w:t>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w:t>
      </w:r>
      <w:r w:rsidRPr="00D66E67">
        <w:rPr>
          <w:rFonts w:ascii="GHEA Grapalat" w:hAnsi="GHEA Grapalat"/>
          <w:szCs w:val="22"/>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Pr="00D66E67">
        <w:rPr>
          <w:rFonts w:ascii="GHEA Grapalat" w:hAnsi="GHEA Grapalat"/>
          <w:sz w:val="22"/>
          <w:szCs w:val="22"/>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w:t>
      </w:r>
      <w:r w:rsidRPr="00D66E67">
        <w:rPr>
          <w:rFonts w:ascii="GHEA Grapalat" w:hAnsi="GHEA Grapalat"/>
          <w:sz w:val="22"/>
          <w:szCs w:val="22"/>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D66E67">
        <w:rPr>
          <w:rFonts w:ascii="GHEA Grapalat" w:hAnsi="GHEA Grapalat"/>
          <w:szCs w:val="22"/>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w:t>
      </w:r>
      <w:r w:rsidR="004C0E39" w:rsidRPr="00D66E67">
        <w:rPr>
          <w:rFonts w:ascii="GHEA Grapalat" w:hAnsi="GHEA Grapalat"/>
          <w:color w:val="000000" w:themeColor="text1"/>
          <w:sz w:val="22"/>
          <w:szCs w:val="22"/>
        </w:rPr>
        <w:lastRenderedPageBreak/>
        <w:t xml:space="preserve">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66E67">
        <w:rPr>
          <w:rFonts w:ascii="GHEA Grapalat" w:hAnsi="GHEA Grapalat"/>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D66E67">
        <w:rPr>
          <w:rFonts w:ascii="GHEA Grapalat" w:hAnsi="GHEA Grapalat"/>
          <w:sz w:val="22"/>
          <w:szCs w:val="22"/>
        </w:rPr>
        <w:lastRenderedPageBreak/>
        <w:t>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 xml:space="preserve">заявление-заявление об участии в процедуре согласно Приложению N 1, Если участник не является резидентом РА декларация о реальных бенефициарах </w:t>
      </w:r>
      <w:r w:rsidR="00D54B46" w:rsidRPr="00D66E67">
        <w:rPr>
          <w:rFonts w:ascii="GHEA Grapalat" w:hAnsi="GHEA Grapalat"/>
          <w:b/>
          <w:sz w:val="22"/>
          <w:szCs w:val="22"/>
        </w:rPr>
        <w:lastRenderedPageBreak/>
        <w:t>(приложение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22650F38"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55E03">
        <w:rPr>
          <w:rFonts w:ascii="GHEA Grapalat" w:hAnsi="GHEA Grapalat"/>
          <w:b/>
          <w:sz w:val="22"/>
          <w:szCs w:val="22"/>
        </w:rPr>
        <w:t>26/59</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66FDEEA9"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55E03">
        <w:rPr>
          <w:rFonts w:ascii="GHEA Grapalat" w:hAnsi="GHEA Grapalat"/>
          <w:sz w:val="22"/>
          <w:szCs w:val="22"/>
        </w:rPr>
        <w:t>26/59</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0B1F81D1"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55E03">
        <w:rPr>
          <w:rFonts w:ascii="GHEA Grapalat" w:hAnsi="GHEA Grapalat"/>
          <w:sz w:val="22"/>
          <w:szCs w:val="22"/>
        </w:rPr>
        <w:t>26/59</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40839312"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55E03">
        <w:rPr>
          <w:rFonts w:ascii="GHEA Grapalat" w:hAnsi="GHEA Grapalat"/>
          <w:sz w:val="22"/>
          <w:szCs w:val="22"/>
        </w:rPr>
        <w:t>26/59</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38418C2F"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55E03">
        <w:rPr>
          <w:rFonts w:ascii="GHEA Grapalat" w:hAnsi="GHEA Grapalat"/>
          <w:b/>
          <w:sz w:val="22"/>
          <w:szCs w:val="22"/>
        </w:rPr>
        <w:t>26/59</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68BE668F"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C55E03">
        <w:rPr>
          <w:rFonts w:ascii="GHEA Grapalat" w:hAnsi="GHEA Grapalat"/>
          <w:b/>
          <w:i w:val="0"/>
          <w:sz w:val="22"/>
          <w:szCs w:val="22"/>
        </w:rPr>
        <w:t>26/59</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772B6A16"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55E03">
        <w:rPr>
          <w:rFonts w:ascii="GHEA Grapalat" w:hAnsi="GHEA Grapalat"/>
          <w:b/>
          <w:sz w:val="22"/>
          <w:szCs w:val="22"/>
        </w:rPr>
        <w:t>26/59</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0C1F4E44"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55E03">
        <w:rPr>
          <w:rFonts w:ascii="GHEA Grapalat" w:hAnsi="GHEA Grapalat"/>
          <w:spacing w:val="-6"/>
          <w:sz w:val="22"/>
          <w:szCs w:val="22"/>
        </w:rPr>
        <w:t>26/59</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022D3167" w:rsidR="007B3572" w:rsidRPr="00AD498C" w:rsidRDefault="00D3770C" w:rsidP="007B3572">
            <w:pPr>
              <w:widowControl w:val="0"/>
              <w:jc w:val="center"/>
              <w:rPr>
                <w:rFonts w:ascii="GHEA Grapalat" w:hAnsi="GHEA Grapalat"/>
                <w:b/>
                <w:bCs/>
                <w:sz w:val="16"/>
                <w:szCs w:val="16"/>
              </w:rPr>
            </w:pPr>
            <w:r w:rsidRPr="00D3770C">
              <w:rPr>
                <w:rFonts w:ascii="GHEA Grapalat" w:hAnsi="GHEA Grapalat" w:cs="Arial"/>
                <w:b/>
                <w:bCs/>
                <w:sz w:val="16"/>
                <w:szCs w:val="16"/>
                <w:lang w:eastAsia="hy-AM"/>
              </w:rPr>
              <w:t>Услуги технического надзора за качеством работ по строительству оросительной сети на территории Ереванского зоопарка.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2997FD35"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55E03">
        <w:rPr>
          <w:rFonts w:ascii="GHEA Grapalat" w:hAnsi="GHEA Grapalat"/>
          <w:b/>
          <w:sz w:val="22"/>
          <w:szCs w:val="22"/>
        </w:rPr>
        <w:t>26/59</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24BFDDDB"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55E03">
        <w:rPr>
          <w:rFonts w:ascii="GHEA Grapalat" w:hAnsi="GHEA Grapalat"/>
          <w:b/>
          <w:sz w:val="22"/>
          <w:szCs w:val="22"/>
        </w:rPr>
        <w:t>26/59</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AD498C" w:rsidRPr="00D66E67" w14:paraId="2CECA8C6" w14:textId="77777777" w:rsidTr="00F27267">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AD498C" w:rsidRPr="00D66E67" w:rsidRDefault="00AD498C" w:rsidP="00AD498C">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3748887B" w:rsidR="00AD498C" w:rsidRPr="00AD498C" w:rsidRDefault="00AD498C" w:rsidP="00AD498C">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hy-AM" w:eastAsia="hy-AM"/>
              </w:rPr>
              <w:t>6</w:t>
            </w:r>
            <w:r w:rsidR="00B30E3B">
              <w:rPr>
                <w:rFonts w:ascii="Arial" w:hAnsi="Arial" w:cs="Arial"/>
                <w:b/>
                <w:bCs/>
                <w:sz w:val="20"/>
                <w:lang w:val="hy-AM" w:eastAsia="hy-AM"/>
              </w:rPr>
              <w:t>40</w:t>
            </w:r>
          </w:p>
        </w:tc>
        <w:tc>
          <w:tcPr>
            <w:tcW w:w="4039" w:type="dxa"/>
          </w:tcPr>
          <w:p w14:paraId="2DA581C3" w14:textId="77777777" w:rsidR="00B30E3B" w:rsidRDefault="00B30E3B" w:rsidP="00B30E3B">
            <w:pPr>
              <w:jc w:val="both"/>
              <w:rPr>
                <w:color w:val="000000"/>
                <w:sz w:val="20"/>
                <w:szCs w:val="20"/>
              </w:rPr>
            </w:pPr>
            <w:r>
              <w:rPr>
                <w:b/>
                <w:bCs/>
                <w:color w:val="000000"/>
                <w:sz w:val="20"/>
                <w:szCs w:val="20"/>
              </w:rPr>
              <w:t xml:space="preserve">          Техническое описание общих требований к обслуживанию:</w:t>
            </w:r>
            <w:r>
              <w:rPr>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color w:val="000000"/>
                <w:sz w:val="20"/>
                <w:szCs w:val="20"/>
              </w:rPr>
              <w:lastRenderedPageBreak/>
              <w:t>проектами, техническими особенностями и   другими договорными документами.</w:t>
            </w:r>
            <w:r>
              <w:rPr>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color w:val="000000"/>
                <w:sz w:val="20"/>
                <w:szCs w:val="20"/>
              </w:rPr>
              <w:br/>
              <w:t>3. Основными обязанностями исполнителя технического надзора  являются:</w:t>
            </w:r>
            <w:r>
              <w:rPr>
                <w:color w:val="000000"/>
                <w:sz w:val="20"/>
                <w:szCs w:val="20"/>
              </w:rPr>
              <w:br/>
              <w:t>• периодически фотографировать состояние объекта строительства от начала до конца строительства;</w:t>
            </w:r>
            <w:r>
              <w:rPr>
                <w:color w:val="000000"/>
                <w:sz w:val="20"/>
                <w:szCs w:val="20"/>
              </w:rPr>
              <w:br/>
              <w:t>• обеспечить соответствие  выполняемых  работ  условиям контрактного соглашения, строительным нормам и правилам,</w:t>
            </w:r>
            <w:r>
              <w:rPr>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color w:val="000000"/>
                <w:sz w:val="20"/>
                <w:szCs w:val="20"/>
              </w:rPr>
              <w:br/>
              <w:t>• проверять и утверждать рабочие и исполнительные документы, подготовленные Подрядчиком,</w:t>
            </w:r>
            <w:r>
              <w:rPr>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color w:val="000000"/>
                <w:sz w:val="20"/>
                <w:szCs w:val="20"/>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Pr>
                <w:color w:val="000000"/>
                <w:sz w:val="20"/>
                <w:szCs w:val="20"/>
              </w:rPr>
              <w:lastRenderedPageBreak/>
              <w:t>необходимые для осуществления соответствующих платежей,</w:t>
            </w:r>
            <w:r>
              <w:rPr>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color w:val="000000"/>
                <w:sz w:val="20"/>
                <w:szCs w:val="20"/>
              </w:rPr>
              <w:br/>
              <w:t>• проводить измерения объемов работ и участвовать в составлении и утверждении исполнительных документов,</w:t>
            </w:r>
            <w:r>
              <w:rPr>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color w:val="000000"/>
                <w:sz w:val="20"/>
                <w:szCs w:val="20"/>
              </w:rPr>
              <w:br/>
              <w:t>• измерить работы, которые должны быть выполнены по указанию Заказчика.</w:t>
            </w:r>
            <w:r>
              <w:rPr>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color w:val="000000"/>
                <w:sz w:val="20"/>
                <w:szCs w:val="20"/>
              </w:rPr>
              <w:br/>
            </w:r>
            <w:r>
              <w:rPr>
                <w:color w:val="000000"/>
                <w:sz w:val="20"/>
                <w:szCs w:val="20"/>
              </w:rPr>
              <w:lastRenderedPageBreak/>
              <w:t>Требования к отчетности:</w:t>
            </w:r>
            <w:r>
              <w:rPr>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color w:val="000000"/>
                <w:sz w:val="20"/>
                <w:szCs w:val="20"/>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1F084A93" w:rsidR="00AD498C" w:rsidRPr="00B30E3B" w:rsidRDefault="00AD498C" w:rsidP="00AD498C">
            <w:pPr>
              <w:widowControl w:val="0"/>
              <w:spacing w:after="120"/>
              <w:jc w:val="both"/>
              <w:rPr>
                <w:rFonts w:ascii="GHEA Grapalat" w:hAnsi="GHEA Grapalat"/>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AD498C" w:rsidRPr="00D66E67" w:rsidRDefault="00AD498C" w:rsidP="00AD498C">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AD498C" w:rsidRPr="00D66E67" w:rsidRDefault="00AD498C" w:rsidP="00AD498C">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AD498C" w:rsidRPr="00D66E67" w:rsidRDefault="00AD498C" w:rsidP="00AD498C">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3852D1C2" w:rsidR="00AD498C" w:rsidRPr="00E676C4" w:rsidRDefault="00B30E3B" w:rsidP="00AD498C">
            <w:pPr>
              <w:widowControl w:val="0"/>
              <w:spacing w:after="120"/>
              <w:jc w:val="center"/>
              <w:rPr>
                <w:rFonts w:ascii="GHEA Grapalat" w:hAnsi="GHEA Grapalat"/>
                <w:bCs/>
                <w:sz w:val="20"/>
                <w:szCs w:val="20"/>
              </w:rPr>
            </w:pPr>
            <w:r w:rsidRPr="00B30E3B">
              <w:rPr>
                <w:rFonts w:ascii="GHEA Grapalat" w:hAnsi="GHEA Grapalat" w:cs="Calibri"/>
                <w:bCs/>
                <w:iCs/>
                <w:sz w:val="18"/>
                <w:szCs w:val="18"/>
              </w:rPr>
              <w:t>Административни район Нор Норк, Мясникяна 20</w:t>
            </w:r>
          </w:p>
        </w:tc>
        <w:tc>
          <w:tcPr>
            <w:tcW w:w="1979" w:type="dxa"/>
          </w:tcPr>
          <w:p w14:paraId="7CFDBA9A" w14:textId="33C2FE34" w:rsidR="00AD498C" w:rsidRPr="00D66E67" w:rsidRDefault="00AD498C" w:rsidP="00AD498C">
            <w:pPr>
              <w:widowControl w:val="0"/>
              <w:spacing w:after="120"/>
              <w:jc w:val="center"/>
              <w:rPr>
                <w:rFonts w:ascii="GHEA Grapalat" w:hAnsi="GHEA Grapalat"/>
                <w:sz w:val="22"/>
                <w:szCs w:val="22"/>
              </w:rPr>
            </w:pPr>
            <w:r w:rsidRPr="00B32F1A">
              <w:rPr>
                <w:rFonts w:ascii="Arial" w:hAnsi="Arial" w:cs="Arial"/>
                <w:b/>
                <w:bCs/>
                <w:sz w:val="20"/>
                <w:lang w:eastAsia="hy-AM"/>
              </w:rPr>
              <w:t xml:space="preserve">Договор (в случае выделения финансовых средств-соглашение) вступает в силу с даты </w:t>
            </w:r>
            <w:r w:rsidRPr="00B32F1A">
              <w:rPr>
                <w:rFonts w:ascii="Arial" w:hAnsi="Arial" w:cs="Arial"/>
                <w:b/>
                <w:bCs/>
                <w:sz w:val="20"/>
                <w:lang w:eastAsia="hy-AM"/>
              </w:rPr>
              <w:lastRenderedPageBreak/>
              <w:t>ратификации договора купли-продажи строительных работ (в случае выделения финансовых средств-соглашения) 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0E45E0"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0E45E0" w:rsidRPr="0057158C" w:rsidRDefault="000E45E0" w:rsidP="000E45E0">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6BF107EA" w:rsidR="000E45E0" w:rsidRPr="00CA6465" w:rsidRDefault="000E45E0" w:rsidP="000E45E0">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sidR="00CA6465">
              <w:rPr>
                <w:rFonts w:ascii="GHEA Grapalat" w:hAnsi="GHEA Grapalat" w:cs="Arial"/>
                <w:b/>
                <w:bCs/>
                <w:sz w:val="20"/>
                <w:szCs w:val="20"/>
                <w:lang w:val="hy-AM" w:eastAsia="hy-AM"/>
              </w:rPr>
              <w:t>6</w:t>
            </w:r>
            <w:r w:rsidR="00B30E3B">
              <w:rPr>
                <w:rFonts w:ascii="GHEA Grapalat" w:hAnsi="GHEA Grapalat" w:cs="Arial"/>
                <w:b/>
                <w:bCs/>
                <w:sz w:val="20"/>
                <w:szCs w:val="20"/>
                <w:lang w:val="hy-AM" w:eastAsia="hy-AM"/>
              </w:rPr>
              <w:t>40</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7511E351" w:rsidR="000E45E0" w:rsidRPr="00CA6465" w:rsidRDefault="00B30E3B" w:rsidP="000E45E0">
            <w:pPr>
              <w:jc w:val="center"/>
              <w:rPr>
                <w:rFonts w:ascii="GHEA Grapalat" w:hAnsi="GHEA Grapalat"/>
                <w:sz w:val="16"/>
                <w:szCs w:val="16"/>
                <w:lang w:val="hy-AM"/>
              </w:rPr>
            </w:pPr>
            <w:r w:rsidRPr="00B30E3B">
              <w:rPr>
                <w:rFonts w:ascii="GHEA Grapalat" w:hAnsi="GHEA Grapalat" w:cs="Arial"/>
                <w:b/>
                <w:bCs/>
                <w:sz w:val="16"/>
                <w:szCs w:val="16"/>
                <w:lang w:eastAsia="hy-AM"/>
              </w:rPr>
              <w:t>Ереванский зоопарк — услуги технического надзора за качеством работ по строительству оросительной сети на территории.</w:t>
            </w:r>
          </w:p>
        </w:tc>
        <w:tc>
          <w:tcPr>
            <w:tcW w:w="682" w:type="dxa"/>
            <w:vAlign w:val="center"/>
          </w:tcPr>
          <w:p w14:paraId="45EA2E05" w14:textId="3DF0CE37" w:rsidR="000E45E0" w:rsidRPr="0057158C" w:rsidRDefault="000E45E0" w:rsidP="000E45E0">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851" w:type="dxa"/>
            <w:vAlign w:val="center"/>
          </w:tcPr>
          <w:p w14:paraId="43F44025" w14:textId="2B20769D" w:rsidR="000E45E0" w:rsidRPr="0057158C" w:rsidRDefault="000E45E0" w:rsidP="000E45E0">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7E72B821"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0BE7EFAF" w14:textId="5C27AEDB"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900" w:type="dxa"/>
            <w:vAlign w:val="center"/>
          </w:tcPr>
          <w:p w14:paraId="5BE2BB41" w14:textId="3AE97545"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24368CAC" w14:textId="4B1F2651"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BF7714" w14:textId="7BF9CFDB"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4816E0" w14:textId="7DE83D4A"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3" w:type="dxa"/>
            <w:vAlign w:val="center"/>
          </w:tcPr>
          <w:p w14:paraId="77A27CB1" w14:textId="5A283753" w:rsidR="000E45E0" w:rsidRPr="0057158C" w:rsidRDefault="000E45E0" w:rsidP="000E45E0">
            <w:pPr>
              <w:widowControl w:val="0"/>
              <w:spacing w:after="120"/>
              <w:jc w:val="center"/>
              <w:rPr>
                <w:rFonts w:ascii="GHEA Grapalat" w:hAnsi="GHEA Grapalat"/>
                <w:b/>
                <w:sz w:val="20"/>
                <w:szCs w:val="20"/>
              </w:rPr>
            </w:pP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 xml:space="preserve">Подлежащие уплате суммы представляются в порядке возрастания. Если договор заключается на основании части 6 статьи 15 Закона РА "О </w:t>
      </w:r>
      <w:r w:rsidRPr="00D66E67">
        <w:rPr>
          <w:rFonts w:ascii="GHEA Grapalat" w:hAnsi="GHEA Grapalat"/>
          <w:i/>
          <w:sz w:val="22"/>
          <w:szCs w:val="22"/>
        </w:rPr>
        <w:lastRenderedPageBreak/>
        <w:t>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96F47" w14:textId="77777777" w:rsidR="009441C6" w:rsidRDefault="009441C6">
      <w:r>
        <w:separator/>
      </w:r>
    </w:p>
  </w:endnote>
  <w:endnote w:type="continuationSeparator" w:id="0">
    <w:p w14:paraId="2AF15AC3" w14:textId="77777777" w:rsidR="009441C6" w:rsidRDefault="0094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C594F" w14:textId="77777777" w:rsidR="009441C6" w:rsidRDefault="009441C6">
      <w:r>
        <w:separator/>
      </w:r>
    </w:p>
  </w:footnote>
  <w:footnote w:type="continuationSeparator" w:id="0">
    <w:p w14:paraId="138DB327" w14:textId="77777777" w:rsidR="009441C6" w:rsidRDefault="009441C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AF"/>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093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1E0"/>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1C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E3B"/>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5E03"/>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75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3770C"/>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72</Pages>
  <Words>18152</Words>
  <Characters>103467</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2026-04-03T06:16:00Z</dcterms:modified>
</cp:coreProperties>
</file>